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5C74" w14:textId="77777777" w:rsidR="00E77B1A" w:rsidRDefault="00000000">
      <w:pPr>
        <w:pStyle w:val="Heading1"/>
        <w:jc w:val="center"/>
        <w:rPr>
          <w:lang w:val="en-US"/>
        </w:rPr>
      </w:pPr>
      <w:r>
        <w:rPr>
          <w:lang w:val="en-US"/>
        </w:rPr>
        <w:t>Partner search form</w:t>
      </w:r>
    </w:p>
    <w:p w14:paraId="52DCA31C" w14:textId="77777777" w:rsidR="00E77B1A" w:rsidRDefault="00000000">
      <w:pPr>
        <w:jc w:val="center"/>
        <w:rPr>
          <w:lang w:val="en-US"/>
        </w:rPr>
      </w:pPr>
      <w:r>
        <w:rPr>
          <w:lang w:val="en-US"/>
        </w:rPr>
        <w:t>For Creative Europe project applications</w:t>
      </w:r>
    </w:p>
    <w:tbl>
      <w:tblPr>
        <w:tblStyle w:val="TableGrid"/>
        <w:tblW w:w="9628" w:type="dxa"/>
        <w:tblLayout w:type="fixed"/>
        <w:tblLook w:val="04A0" w:firstRow="1" w:lastRow="0" w:firstColumn="1" w:lastColumn="0" w:noHBand="0" w:noVBand="1"/>
      </w:tblPr>
      <w:tblGrid>
        <w:gridCol w:w="2972"/>
        <w:gridCol w:w="6656"/>
      </w:tblGrid>
      <w:tr w:rsidR="00E77B1A" w14:paraId="39393E53" w14:textId="77777777">
        <w:tc>
          <w:tcPr>
            <w:tcW w:w="2972" w:type="dxa"/>
          </w:tcPr>
          <w:p w14:paraId="756A4242" w14:textId="77777777" w:rsidR="00E77B1A" w:rsidRDefault="00000000">
            <w:pPr>
              <w:widowControl w:val="0"/>
              <w:spacing w:after="0" w:line="240" w:lineRule="auto"/>
              <w:rPr>
                <w:szCs w:val="20"/>
              </w:rPr>
            </w:pPr>
            <w:r>
              <w:rPr>
                <w:rFonts w:eastAsia="Calibri"/>
                <w:szCs w:val="20"/>
              </w:rPr>
              <w:t>Call</w:t>
            </w:r>
          </w:p>
        </w:tc>
        <w:tc>
          <w:tcPr>
            <w:tcW w:w="6655" w:type="dxa"/>
          </w:tcPr>
          <w:p w14:paraId="087CDD0F" w14:textId="77777777" w:rsidR="00E77B1A" w:rsidRDefault="00000000">
            <w:pPr>
              <w:widowControl w:val="0"/>
              <w:spacing w:after="0" w:line="240" w:lineRule="auto"/>
              <w:rPr>
                <w:color w:val="000000"/>
              </w:rPr>
            </w:pPr>
            <w:r>
              <w:rPr>
                <w:rFonts w:eastAsia="Calibri"/>
                <w:color w:val="000000"/>
                <w:szCs w:val="20"/>
                <w:lang w:val="en-US"/>
              </w:rPr>
              <w:t>Support to European Cooperation Projects 2025</w:t>
            </w:r>
          </w:p>
        </w:tc>
      </w:tr>
      <w:tr w:rsidR="00E77B1A" w14:paraId="14FD95B8" w14:textId="77777777">
        <w:tc>
          <w:tcPr>
            <w:tcW w:w="2972" w:type="dxa"/>
          </w:tcPr>
          <w:p w14:paraId="6418C0A1" w14:textId="77777777" w:rsidR="00E77B1A" w:rsidRDefault="00000000">
            <w:pPr>
              <w:widowControl w:val="0"/>
              <w:spacing w:after="0" w:line="240" w:lineRule="auto"/>
              <w:rPr>
                <w:szCs w:val="20"/>
              </w:rPr>
            </w:pPr>
            <w:r>
              <w:rPr>
                <w:rFonts w:eastAsia="Calibri"/>
                <w:szCs w:val="20"/>
              </w:rPr>
              <w:t>Strand or category</w:t>
            </w:r>
          </w:p>
        </w:tc>
        <w:tc>
          <w:tcPr>
            <w:tcW w:w="6655" w:type="dxa"/>
          </w:tcPr>
          <w:p w14:paraId="24A2CF76" w14:textId="77777777" w:rsidR="00E77B1A" w:rsidRDefault="00000000">
            <w:pPr>
              <w:widowControl w:val="0"/>
              <w:spacing w:after="0" w:line="240" w:lineRule="auto"/>
              <w:rPr>
                <w:color w:val="000000"/>
              </w:rPr>
            </w:pPr>
            <w:r>
              <w:rPr>
                <w:rFonts w:eastAsia="Calibri"/>
                <w:color w:val="000000"/>
                <w:szCs w:val="20"/>
                <w:lang w:val="en-US"/>
              </w:rPr>
              <w:t>Small Scale Cooperation Projects</w:t>
            </w:r>
          </w:p>
        </w:tc>
      </w:tr>
    </w:tbl>
    <w:p w14:paraId="5F6581FE" w14:textId="77777777" w:rsidR="00E77B1A" w:rsidRDefault="00E77B1A">
      <w:pPr>
        <w:rPr>
          <w:lang w:val="en-US"/>
        </w:rPr>
      </w:pPr>
    </w:p>
    <w:p w14:paraId="5438D86C" w14:textId="77777777" w:rsidR="00E77B1A" w:rsidRDefault="00000000">
      <w:pPr>
        <w:pStyle w:val="Heading2"/>
        <w:rPr>
          <w:lang w:val="en-US"/>
        </w:rPr>
      </w:pPr>
      <w:r>
        <w:rPr>
          <w:lang w:val="en-US"/>
        </w:rPr>
        <w:t>Cultural operator – who are you?</w:t>
      </w:r>
    </w:p>
    <w:tbl>
      <w:tblPr>
        <w:tblStyle w:val="TableGrid"/>
        <w:tblW w:w="9628" w:type="dxa"/>
        <w:tblLayout w:type="fixed"/>
        <w:tblLook w:val="04A0" w:firstRow="1" w:lastRow="0" w:firstColumn="1" w:lastColumn="0" w:noHBand="0" w:noVBand="1"/>
      </w:tblPr>
      <w:tblGrid>
        <w:gridCol w:w="2972"/>
        <w:gridCol w:w="6656"/>
      </w:tblGrid>
      <w:tr w:rsidR="00E77B1A" w14:paraId="499B2601" w14:textId="77777777">
        <w:tc>
          <w:tcPr>
            <w:tcW w:w="2972" w:type="dxa"/>
          </w:tcPr>
          <w:p w14:paraId="23D37756" w14:textId="77777777" w:rsidR="00E77B1A" w:rsidRDefault="00000000">
            <w:pPr>
              <w:widowControl w:val="0"/>
              <w:spacing w:after="0" w:line="240" w:lineRule="auto"/>
              <w:rPr>
                <w:lang w:val="en-US"/>
              </w:rPr>
            </w:pPr>
            <w:r>
              <w:rPr>
                <w:rFonts w:eastAsia="Calibri"/>
                <w:lang w:val="en-US"/>
              </w:rPr>
              <w:t xml:space="preserve">Name of </w:t>
            </w:r>
            <w:proofErr w:type="spellStart"/>
            <w:r>
              <w:rPr>
                <w:rFonts w:eastAsia="Calibri"/>
                <w:lang w:val="en-US"/>
              </w:rPr>
              <w:t>organisation</w:t>
            </w:r>
            <w:proofErr w:type="spellEnd"/>
          </w:p>
        </w:tc>
        <w:tc>
          <w:tcPr>
            <w:tcW w:w="6655" w:type="dxa"/>
          </w:tcPr>
          <w:p w14:paraId="0295D864" w14:textId="77777777" w:rsidR="00E77B1A" w:rsidRDefault="00000000">
            <w:pPr>
              <w:widowControl w:val="0"/>
              <w:spacing w:after="0" w:line="240" w:lineRule="auto"/>
              <w:rPr>
                <w:color w:val="000000"/>
                <w:szCs w:val="20"/>
              </w:rPr>
            </w:pPr>
            <w:proofErr w:type="spellStart"/>
            <w:r>
              <w:rPr>
                <w:rFonts w:eastAsia="Calibri"/>
                <w:color w:val="000000"/>
                <w:szCs w:val="20"/>
                <w:lang w:val="en-US"/>
              </w:rPr>
              <w:t>Prienu</w:t>
            </w:r>
            <w:proofErr w:type="spellEnd"/>
            <w:r>
              <w:rPr>
                <w:rFonts w:eastAsia="Calibri"/>
                <w:color w:val="000000"/>
                <w:szCs w:val="20"/>
                <w:lang w:val="en-US"/>
              </w:rPr>
              <w:t xml:space="preserve"> </w:t>
            </w:r>
            <w:proofErr w:type="spellStart"/>
            <w:r>
              <w:rPr>
                <w:rFonts w:eastAsia="Calibri"/>
                <w:color w:val="000000"/>
                <w:szCs w:val="20"/>
                <w:lang w:val="en-US"/>
              </w:rPr>
              <w:t>krasto</w:t>
            </w:r>
            <w:proofErr w:type="spellEnd"/>
            <w:r>
              <w:rPr>
                <w:rFonts w:eastAsia="Calibri"/>
                <w:color w:val="000000"/>
                <w:szCs w:val="20"/>
                <w:lang w:val="en-US"/>
              </w:rPr>
              <w:t xml:space="preserve"> muziejus</w:t>
            </w:r>
          </w:p>
        </w:tc>
      </w:tr>
      <w:tr w:rsidR="00E77B1A" w14:paraId="2862E60E" w14:textId="77777777">
        <w:tc>
          <w:tcPr>
            <w:tcW w:w="2972" w:type="dxa"/>
          </w:tcPr>
          <w:p w14:paraId="600DDE9D" w14:textId="77777777" w:rsidR="00E77B1A" w:rsidRDefault="00000000">
            <w:pPr>
              <w:widowControl w:val="0"/>
              <w:spacing w:after="0" w:line="240" w:lineRule="auto"/>
              <w:rPr>
                <w:rFonts w:eastAsia="Calibri"/>
                <w:szCs w:val="20"/>
              </w:rPr>
            </w:pPr>
            <w:r>
              <w:rPr>
                <w:rFonts w:eastAsia="Calibri"/>
                <w:szCs w:val="20"/>
                <w:lang w:val="en-US"/>
              </w:rPr>
              <w:t>Country</w:t>
            </w:r>
          </w:p>
        </w:tc>
        <w:tc>
          <w:tcPr>
            <w:tcW w:w="6655" w:type="dxa"/>
          </w:tcPr>
          <w:p w14:paraId="0F220D3F" w14:textId="77777777" w:rsidR="00E77B1A" w:rsidRDefault="00000000">
            <w:pPr>
              <w:widowControl w:val="0"/>
              <w:spacing w:after="0" w:line="240" w:lineRule="auto"/>
              <w:rPr>
                <w:color w:val="000000"/>
                <w:szCs w:val="20"/>
              </w:rPr>
            </w:pPr>
            <w:r>
              <w:rPr>
                <w:rFonts w:eastAsia="Calibri"/>
                <w:color w:val="000000"/>
                <w:szCs w:val="20"/>
                <w:lang w:val="en-US"/>
              </w:rPr>
              <w:t>Lithuania</w:t>
            </w:r>
          </w:p>
        </w:tc>
      </w:tr>
      <w:tr w:rsidR="00E77B1A" w14:paraId="2B478E04" w14:textId="77777777">
        <w:tc>
          <w:tcPr>
            <w:tcW w:w="2972" w:type="dxa"/>
          </w:tcPr>
          <w:p w14:paraId="75207B74" w14:textId="77777777" w:rsidR="00E77B1A" w:rsidRDefault="00000000">
            <w:pPr>
              <w:widowControl w:val="0"/>
              <w:spacing w:after="0" w:line="240" w:lineRule="auto"/>
              <w:rPr>
                <w:rFonts w:eastAsia="Calibri"/>
                <w:szCs w:val="20"/>
              </w:rPr>
            </w:pPr>
            <w:proofErr w:type="spellStart"/>
            <w:r>
              <w:rPr>
                <w:rFonts w:eastAsia="Calibri"/>
                <w:szCs w:val="20"/>
                <w:lang w:val="en-US"/>
              </w:rPr>
              <w:t>Organisation</w:t>
            </w:r>
            <w:proofErr w:type="spellEnd"/>
            <w:r>
              <w:rPr>
                <w:rFonts w:eastAsia="Calibri"/>
                <w:szCs w:val="20"/>
                <w:lang w:val="en-US"/>
              </w:rPr>
              <w:t xml:space="preserve"> website</w:t>
            </w:r>
          </w:p>
        </w:tc>
        <w:tc>
          <w:tcPr>
            <w:tcW w:w="6655" w:type="dxa"/>
          </w:tcPr>
          <w:p w14:paraId="7A2CFF35" w14:textId="77777777" w:rsidR="00E77B1A" w:rsidRDefault="00000000">
            <w:pPr>
              <w:widowControl w:val="0"/>
              <w:spacing w:after="0" w:line="240" w:lineRule="auto"/>
              <w:rPr>
                <w:color w:val="000000"/>
                <w:szCs w:val="20"/>
              </w:rPr>
            </w:pPr>
            <w:r>
              <w:rPr>
                <w:rFonts w:eastAsia="Calibri"/>
                <w:color w:val="000000"/>
                <w:szCs w:val="20"/>
                <w:lang w:val="en-US"/>
              </w:rPr>
              <w:t>https://www.prienumuziejus.lt/</w:t>
            </w:r>
          </w:p>
        </w:tc>
      </w:tr>
      <w:tr w:rsidR="00E77B1A" w14:paraId="45A10257" w14:textId="77777777">
        <w:tc>
          <w:tcPr>
            <w:tcW w:w="2972" w:type="dxa"/>
          </w:tcPr>
          <w:p w14:paraId="731FE95F" w14:textId="77777777" w:rsidR="00E77B1A" w:rsidRDefault="00000000">
            <w:pPr>
              <w:widowControl w:val="0"/>
              <w:spacing w:after="0" w:line="240" w:lineRule="auto"/>
              <w:rPr>
                <w:rFonts w:eastAsia="Calibri"/>
                <w:szCs w:val="20"/>
              </w:rPr>
            </w:pPr>
            <w:r>
              <w:rPr>
                <w:rFonts w:eastAsia="Calibri"/>
                <w:szCs w:val="20"/>
                <w:lang w:val="en-US"/>
              </w:rPr>
              <w:t>Contact person</w:t>
            </w:r>
          </w:p>
        </w:tc>
        <w:tc>
          <w:tcPr>
            <w:tcW w:w="6655" w:type="dxa"/>
          </w:tcPr>
          <w:p w14:paraId="2A48CB03" w14:textId="77777777" w:rsidR="00E77B1A" w:rsidRDefault="00000000">
            <w:pPr>
              <w:widowControl w:val="0"/>
              <w:spacing w:after="0" w:line="240" w:lineRule="auto"/>
              <w:rPr>
                <w:color w:val="000000"/>
                <w:szCs w:val="20"/>
              </w:rPr>
            </w:pPr>
            <w:r>
              <w:rPr>
                <w:rFonts w:eastAsia="Calibri"/>
                <w:color w:val="000000"/>
                <w:szCs w:val="20"/>
                <w:lang w:val="en-US"/>
              </w:rPr>
              <w:t>prienumuziejus@gmail.com</w:t>
            </w:r>
          </w:p>
        </w:tc>
      </w:tr>
      <w:tr w:rsidR="00E77B1A" w14:paraId="5AA64D4B" w14:textId="77777777">
        <w:tc>
          <w:tcPr>
            <w:tcW w:w="2972" w:type="dxa"/>
          </w:tcPr>
          <w:p w14:paraId="4CE38BB0" w14:textId="77777777" w:rsidR="00E77B1A" w:rsidRDefault="00000000">
            <w:pPr>
              <w:widowControl w:val="0"/>
              <w:spacing w:after="0" w:line="240" w:lineRule="auto"/>
              <w:rPr>
                <w:rFonts w:eastAsia="Calibri"/>
                <w:szCs w:val="20"/>
              </w:rPr>
            </w:pPr>
            <w:proofErr w:type="spellStart"/>
            <w:r>
              <w:rPr>
                <w:rFonts w:eastAsia="Calibri"/>
                <w:szCs w:val="20"/>
                <w:lang w:val="en-US"/>
              </w:rPr>
              <w:t>Organisation</w:t>
            </w:r>
            <w:proofErr w:type="spellEnd"/>
            <w:r>
              <w:rPr>
                <w:rFonts w:eastAsia="Calibri"/>
                <w:szCs w:val="20"/>
                <w:lang w:val="en-US"/>
              </w:rPr>
              <w:t xml:space="preserve"> type</w:t>
            </w:r>
          </w:p>
        </w:tc>
        <w:tc>
          <w:tcPr>
            <w:tcW w:w="6655" w:type="dxa"/>
          </w:tcPr>
          <w:p w14:paraId="5072AEBC" w14:textId="77777777" w:rsidR="00E77B1A" w:rsidRDefault="00000000">
            <w:pPr>
              <w:widowControl w:val="0"/>
              <w:spacing w:after="0" w:line="240" w:lineRule="auto"/>
              <w:rPr>
                <w:color w:val="000000"/>
                <w:szCs w:val="20"/>
              </w:rPr>
            </w:pPr>
            <w:r>
              <w:rPr>
                <w:rFonts w:eastAsia="Calibri"/>
                <w:color w:val="000000"/>
                <w:szCs w:val="20"/>
                <w:lang w:val="en-US"/>
              </w:rPr>
              <w:t xml:space="preserve">Public </w:t>
            </w:r>
            <w:proofErr w:type="spellStart"/>
            <w:r>
              <w:rPr>
                <w:rFonts w:eastAsia="Calibri"/>
                <w:color w:val="000000"/>
                <w:szCs w:val="20"/>
                <w:lang w:val="en-US"/>
              </w:rPr>
              <w:t>organisation</w:t>
            </w:r>
            <w:proofErr w:type="spellEnd"/>
          </w:p>
        </w:tc>
      </w:tr>
      <w:tr w:rsidR="00E77B1A" w14:paraId="22847EB8" w14:textId="77777777">
        <w:trPr>
          <w:trHeight w:val="315"/>
        </w:trPr>
        <w:tc>
          <w:tcPr>
            <w:tcW w:w="2972" w:type="dxa"/>
          </w:tcPr>
          <w:p w14:paraId="38F01EC6" w14:textId="77777777" w:rsidR="00E77B1A" w:rsidRDefault="00000000">
            <w:pPr>
              <w:widowControl w:val="0"/>
              <w:spacing w:after="0" w:line="240" w:lineRule="auto"/>
              <w:rPr>
                <w:rFonts w:eastAsia="Calibri"/>
                <w:szCs w:val="20"/>
              </w:rPr>
            </w:pPr>
            <w:r>
              <w:rPr>
                <w:rFonts w:eastAsia="Calibri"/>
                <w:szCs w:val="20"/>
                <w:lang w:val="en-US"/>
              </w:rPr>
              <w:t>Scale of the organization</w:t>
            </w:r>
          </w:p>
        </w:tc>
        <w:tc>
          <w:tcPr>
            <w:tcW w:w="6655" w:type="dxa"/>
          </w:tcPr>
          <w:p w14:paraId="6ED95450" w14:textId="77777777" w:rsidR="00E77B1A" w:rsidRDefault="00000000">
            <w:pPr>
              <w:widowControl w:val="0"/>
              <w:spacing w:after="0" w:line="240" w:lineRule="auto"/>
              <w:rPr>
                <w:color w:val="000000"/>
                <w:szCs w:val="20"/>
              </w:rPr>
            </w:pPr>
            <w:r>
              <w:rPr>
                <w:rFonts w:eastAsia="Calibri"/>
                <w:color w:val="000000"/>
                <w:szCs w:val="20"/>
                <w:lang w:val="en-US"/>
              </w:rPr>
              <w:t>16 employees</w:t>
            </w:r>
          </w:p>
        </w:tc>
      </w:tr>
      <w:tr w:rsidR="00E77B1A" w14:paraId="40F0A4ED" w14:textId="77777777">
        <w:tc>
          <w:tcPr>
            <w:tcW w:w="2972" w:type="dxa"/>
          </w:tcPr>
          <w:p w14:paraId="4FFE23D9" w14:textId="77777777" w:rsidR="00E77B1A" w:rsidRDefault="00000000">
            <w:pPr>
              <w:widowControl w:val="0"/>
              <w:spacing w:after="0" w:line="240" w:lineRule="auto"/>
              <w:rPr>
                <w:rFonts w:eastAsia="Calibri"/>
                <w:szCs w:val="20"/>
              </w:rPr>
            </w:pPr>
            <w:r>
              <w:rPr>
                <w:rFonts w:eastAsia="Calibri"/>
                <w:szCs w:val="20"/>
                <w:lang w:val="en-US"/>
              </w:rPr>
              <w:t>PIC number</w:t>
            </w:r>
          </w:p>
        </w:tc>
        <w:tc>
          <w:tcPr>
            <w:tcW w:w="6655" w:type="dxa"/>
          </w:tcPr>
          <w:p w14:paraId="63B20EDA" w14:textId="77777777" w:rsidR="00E77B1A" w:rsidRDefault="00000000">
            <w:pPr>
              <w:widowControl w:val="0"/>
              <w:spacing w:after="0" w:line="240" w:lineRule="auto"/>
              <w:rPr>
                <w:lang w:val="en-US"/>
              </w:rPr>
            </w:pPr>
            <w:r>
              <w:rPr>
                <w:rStyle w:val="Strong"/>
                <w:b w:val="0"/>
                <w:color w:val="000000"/>
                <w:szCs w:val="20"/>
                <w:lang w:val="en-US"/>
              </w:rPr>
              <w:t>896036531</w:t>
            </w:r>
          </w:p>
        </w:tc>
      </w:tr>
      <w:tr w:rsidR="00E77B1A" w14:paraId="1BB56CA0" w14:textId="77777777">
        <w:trPr>
          <w:trHeight w:val="70"/>
        </w:trPr>
        <w:tc>
          <w:tcPr>
            <w:tcW w:w="2972" w:type="dxa"/>
          </w:tcPr>
          <w:p w14:paraId="6AF3E8DE" w14:textId="77777777" w:rsidR="00E77B1A" w:rsidRDefault="00000000">
            <w:pPr>
              <w:widowControl w:val="0"/>
              <w:spacing w:after="0" w:line="240" w:lineRule="auto"/>
              <w:rPr>
                <w:rFonts w:eastAsia="Calibri"/>
                <w:szCs w:val="20"/>
              </w:rPr>
            </w:pPr>
            <w:r>
              <w:rPr>
                <w:rFonts w:eastAsia="Calibri"/>
                <w:szCs w:val="20"/>
                <w:lang w:val="en-US"/>
              </w:rPr>
              <w:t xml:space="preserve">Aims and activities of the </w:t>
            </w:r>
            <w:proofErr w:type="spellStart"/>
            <w:r>
              <w:rPr>
                <w:rFonts w:eastAsia="Calibri"/>
                <w:szCs w:val="20"/>
                <w:lang w:val="en-US"/>
              </w:rPr>
              <w:t>organisation</w:t>
            </w:r>
            <w:proofErr w:type="spellEnd"/>
          </w:p>
        </w:tc>
        <w:tc>
          <w:tcPr>
            <w:tcW w:w="6655" w:type="dxa"/>
          </w:tcPr>
          <w:p w14:paraId="2A398582" w14:textId="77777777" w:rsidR="00E77B1A" w:rsidRDefault="00000000">
            <w:pPr>
              <w:pStyle w:val="Nurodytoformatotekstas"/>
              <w:widowControl w:val="0"/>
              <w:spacing w:line="240" w:lineRule="auto"/>
              <w:rPr>
                <w:rFonts w:ascii="Verdana" w:hAnsi="Verdana"/>
                <w:color w:val="000000"/>
              </w:rPr>
            </w:pPr>
            <w:r>
              <w:rPr>
                <w:rFonts w:ascii="Verdana" w:eastAsia="Calibri" w:hAnsi="Verdana"/>
                <w:color w:val="000000"/>
                <w:lang w:val="en-US"/>
              </w:rPr>
              <w:t xml:space="preserve">Accumulate and store </w:t>
            </w:r>
            <w:proofErr w:type="gramStart"/>
            <w:r>
              <w:rPr>
                <w:rFonts w:ascii="Verdana" w:eastAsia="Calibri" w:hAnsi="Verdana"/>
                <w:color w:val="000000"/>
                <w:lang w:val="en-US"/>
              </w:rPr>
              <w:t>in order to</w:t>
            </w:r>
            <w:proofErr w:type="gramEnd"/>
            <w:r>
              <w:rPr>
                <w:rFonts w:ascii="Verdana" w:eastAsia="Calibri" w:hAnsi="Verdana"/>
                <w:color w:val="000000"/>
                <w:lang w:val="en-US"/>
              </w:rPr>
              <w:t xml:space="preserve"> provide the public with opportunities for cognitive development</w:t>
            </w:r>
          </w:p>
          <w:p w14:paraId="7BC3A59D" w14:textId="77777777" w:rsidR="00E77B1A" w:rsidRDefault="00E77B1A">
            <w:pPr>
              <w:widowControl w:val="0"/>
              <w:spacing w:after="0" w:line="240" w:lineRule="auto"/>
              <w:rPr>
                <w:rFonts w:eastAsia="Calibri"/>
                <w:color w:val="000000"/>
                <w:szCs w:val="20"/>
                <w:lang w:val="en-US"/>
              </w:rPr>
            </w:pPr>
          </w:p>
        </w:tc>
      </w:tr>
      <w:tr w:rsidR="00E77B1A" w14:paraId="1DBAAD5D" w14:textId="77777777">
        <w:trPr>
          <w:trHeight w:val="70"/>
        </w:trPr>
        <w:tc>
          <w:tcPr>
            <w:tcW w:w="2972" w:type="dxa"/>
          </w:tcPr>
          <w:p w14:paraId="1A1501E1" w14:textId="77777777" w:rsidR="00E77B1A" w:rsidRDefault="00000000">
            <w:pPr>
              <w:widowControl w:val="0"/>
              <w:spacing w:after="0" w:line="240" w:lineRule="auto"/>
              <w:rPr>
                <w:rFonts w:eastAsia="Calibri"/>
                <w:szCs w:val="20"/>
              </w:rPr>
            </w:pPr>
            <w:r>
              <w:rPr>
                <w:rFonts w:eastAsia="Calibri"/>
                <w:szCs w:val="20"/>
                <w:lang w:val="en-US"/>
              </w:rPr>
              <w:t xml:space="preserve">Role of the </w:t>
            </w:r>
            <w:proofErr w:type="spellStart"/>
            <w:r>
              <w:rPr>
                <w:rFonts w:eastAsia="Calibri"/>
                <w:szCs w:val="20"/>
                <w:lang w:val="en-US"/>
              </w:rPr>
              <w:t>organisation</w:t>
            </w:r>
            <w:proofErr w:type="spellEnd"/>
            <w:r>
              <w:rPr>
                <w:rFonts w:eastAsia="Calibri"/>
                <w:szCs w:val="20"/>
                <w:lang w:val="en-US"/>
              </w:rPr>
              <w:t xml:space="preserve"> in the project</w:t>
            </w:r>
          </w:p>
        </w:tc>
        <w:tc>
          <w:tcPr>
            <w:tcW w:w="6655" w:type="dxa"/>
          </w:tcPr>
          <w:p w14:paraId="32F5E0B7" w14:textId="77777777" w:rsidR="00E77B1A" w:rsidRDefault="00000000">
            <w:pPr>
              <w:widowControl w:val="0"/>
              <w:spacing w:after="0" w:line="240" w:lineRule="auto"/>
              <w:rPr>
                <w:color w:val="000000"/>
                <w:szCs w:val="20"/>
              </w:rPr>
            </w:pPr>
            <w:r>
              <w:rPr>
                <w:rFonts w:eastAsia="Calibri"/>
                <w:color w:val="000000"/>
                <w:szCs w:val="20"/>
                <w:lang w:val="en-US"/>
              </w:rPr>
              <w:t>Project partner</w:t>
            </w:r>
          </w:p>
        </w:tc>
      </w:tr>
      <w:tr w:rsidR="00E77B1A" w14:paraId="3E549EE8" w14:textId="77777777">
        <w:trPr>
          <w:trHeight w:val="70"/>
        </w:trPr>
        <w:tc>
          <w:tcPr>
            <w:tcW w:w="2972" w:type="dxa"/>
          </w:tcPr>
          <w:p w14:paraId="1D999D4F" w14:textId="77777777" w:rsidR="00E77B1A" w:rsidRDefault="00000000">
            <w:pPr>
              <w:widowControl w:val="0"/>
              <w:spacing w:after="0" w:line="240" w:lineRule="auto"/>
              <w:rPr>
                <w:szCs w:val="20"/>
              </w:rPr>
            </w:pPr>
            <w:r>
              <w:rPr>
                <w:rFonts w:eastAsia="Calibri"/>
                <w:szCs w:val="20"/>
                <w:lang w:val="en-US"/>
              </w:rPr>
              <w:t>Previous EU grants received</w:t>
            </w:r>
          </w:p>
        </w:tc>
        <w:tc>
          <w:tcPr>
            <w:tcW w:w="6655" w:type="dxa"/>
          </w:tcPr>
          <w:p w14:paraId="29348EFB" w14:textId="77777777" w:rsidR="00E77B1A" w:rsidRDefault="00000000">
            <w:pPr>
              <w:widowControl w:val="0"/>
              <w:spacing w:after="0" w:line="240" w:lineRule="auto"/>
            </w:pPr>
            <w:r>
              <w:rPr>
                <w:rStyle w:val="Hyperlink"/>
                <w:rFonts w:eastAsia="Calibri"/>
                <w:color w:val="000000"/>
                <w:szCs w:val="20"/>
                <w:u w:val="none"/>
                <w:lang w:val="en-US"/>
              </w:rPr>
              <w:t xml:space="preserve">1.The museum of </w:t>
            </w:r>
            <w:proofErr w:type="spellStart"/>
            <w:r>
              <w:rPr>
                <w:rStyle w:val="Hyperlink"/>
                <w:rFonts w:eastAsia="Calibri"/>
                <w:color w:val="000000"/>
                <w:szCs w:val="20"/>
                <w:u w:val="none"/>
                <w:lang w:val="en-US"/>
              </w:rPr>
              <w:t>Prienai</w:t>
            </w:r>
            <w:proofErr w:type="spellEnd"/>
            <w:r>
              <w:rPr>
                <w:rStyle w:val="Hyperlink"/>
                <w:rFonts w:eastAsia="Calibri"/>
                <w:color w:val="000000"/>
                <w:szCs w:val="20"/>
                <w:u w:val="none"/>
                <w:lang w:val="en-US"/>
              </w:rPr>
              <w:t xml:space="preserve"> district is open </w:t>
            </w:r>
            <w:proofErr w:type="gramStart"/>
            <w:r>
              <w:rPr>
                <w:rStyle w:val="Hyperlink"/>
                <w:rFonts w:eastAsia="Calibri"/>
                <w:color w:val="000000"/>
                <w:szCs w:val="20"/>
                <w:u w:val="none"/>
                <w:lang w:val="en-US"/>
              </w:rPr>
              <w:t>for</w:t>
            </w:r>
            <w:proofErr w:type="gramEnd"/>
            <w:r>
              <w:rPr>
                <w:rStyle w:val="Hyperlink"/>
                <w:rFonts w:eastAsia="Calibri"/>
                <w:color w:val="000000"/>
                <w:szCs w:val="20"/>
                <w:u w:val="none"/>
                <w:lang w:val="en-US"/>
              </w:rPr>
              <w:t xml:space="preserve"> everyone.</w:t>
            </w:r>
          </w:p>
          <w:p w14:paraId="605DFE43" w14:textId="77777777" w:rsidR="00E77B1A" w:rsidRDefault="00000000">
            <w:pPr>
              <w:widowControl w:val="0"/>
              <w:spacing w:after="0" w:line="240" w:lineRule="auto"/>
            </w:pPr>
            <w:hyperlink r:id="rId9">
              <w:r>
                <w:rPr>
                  <w:rStyle w:val="Hyperlink"/>
                  <w:rFonts w:eastAsia="Calibri"/>
                  <w:color w:val="000000"/>
                  <w:szCs w:val="20"/>
                  <w:u w:val="none"/>
                  <w:lang w:val="en-US"/>
                </w:rPr>
                <w:t>https://www.prienumuziejus.lt/renginys/prienu-krasto-muziejus-atviras-visiems/</w:t>
              </w:r>
            </w:hyperlink>
          </w:p>
          <w:p w14:paraId="10F02A55" w14:textId="77777777" w:rsidR="00E77B1A" w:rsidRDefault="00E77B1A">
            <w:pPr>
              <w:widowControl w:val="0"/>
              <w:spacing w:after="0" w:line="240" w:lineRule="auto"/>
              <w:rPr>
                <w:color w:val="000000"/>
                <w:szCs w:val="20"/>
                <w:lang w:val="en-US"/>
              </w:rPr>
            </w:pPr>
          </w:p>
          <w:p w14:paraId="6894B81F" w14:textId="77777777" w:rsidR="00E77B1A" w:rsidRDefault="00000000">
            <w:pPr>
              <w:widowControl w:val="0"/>
              <w:spacing w:after="0" w:line="240" w:lineRule="auto"/>
            </w:pPr>
            <w:r>
              <w:rPr>
                <w:rStyle w:val="Hyperlink"/>
                <w:rFonts w:eastAsia="Calibri"/>
                <w:color w:val="000000"/>
                <w:szCs w:val="20"/>
                <w:u w:val="none"/>
                <w:lang w:val="en-US"/>
              </w:rPr>
              <w:t>2.</w:t>
            </w:r>
            <w:bookmarkStart w:id="0" w:name="tw-target-text_Copy_1"/>
            <w:bookmarkEnd w:id="0"/>
            <w:r>
              <w:rPr>
                <w:rStyle w:val="Hyperlink"/>
                <w:color w:val="000000"/>
                <w:szCs w:val="20"/>
                <w:u w:val="none"/>
                <w:lang w:val="en-US"/>
              </w:rPr>
              <w:t>Improvement of cultural abilities and competences of museum specialists in the Kaunas region</w:t>
            </w:r>
          </w:p>
          <w:p w14:paraId="2C6874C6" w14:textId="77777777" w:rsidR="00E77B1A" w:rsidRDefault="00000000">
            <w:pPr>
              <w:widowControl w:val="0"/>
              <w:spacing w:after="0" w:line="240" w:lineRule="auto"/>
            </w:pPr>
            <w:r>
              <w:rPr>
                <w:rStyle w:val="Hyperlink"/>
                <w:color w:val="000000"/>
                <w:szCs w:val="20"/>
                <w:u w:val="none"/>
                <w:lang w:val="en-US"/>
              </w:rPr>
              <w:t>https://www.prienumuziejus.lt/renginys/prienu-krasto-muziejus-igyvendintas-kulturiniu-gebejimu-ir-kompetenciju-ugdymo-projektas/</w:t>
            </w:r>
          </w:p>
        </w:tc>
      </w:tr>
    </w:tbl>
    <w:p w14:paraId="4F60EEFD" w14:textId="77777777" w:rsidR="00E77B1A" w:rsidRDefault="00E77B1A">
      <w:pPr>
        <w:rPr>
          <w:lang w:val="en-US"/>
        </w:rPr>
      </w:pPr>
    </w:p>
    <w:p w14:paraId="54BD4F67" w14:textId="77777777" w:rsidR="00E77B1A" w:rsidRDefault="00000000">
      <w:pPr>
        <w:pStyle w:val="Heading2"/>
        <w:rPr>
          <w:lang w:val="en-US"/>
        </w:rPr>
      </w:pPr>
      <w:r>
        <w:rPr>
          <w:lang w:val="en-US"/>
        </w:rPr>
        <w:t>Proposed Creative Europe project – to which project are you looking for partners?</w:t>
      </w:r>
    </w:p>
    <w:tbl>
      <w:tblPr>
        <w:tblStyle w:val="TableGrid"/>
        <w:tblW w:w="9628" w:type="dxa"/>
        <w:tblLayout w:type="fixed"/>
        <w:tblLook w:val="04A0" w:firstRow="1" w:lastRow="0" w:firstColumn="1" w:lastColumn="0" w:noHBand="0" w:noVBand="1"/>
      </w:tblPr>
      <w:tblGrid>
        <w:gridCol w:w="2972"/>
        <w:gridCol w:w="6656"/>
      </w:tblGrid>
      <w:tr w:rsidR="00E77B1A" w14:paraId="2563E71A" w14:textId="77777777">
        <w:tc>
          <w:tcPr>
            <w:tcW w:w="2972" w:type="dxa"/>
          </w:tcPr>
          <w:p w14:paraId="7D9C070B" w14:textId="77777777" w:rsidR="00E77B1A" w:rsidRDefault="00000000">
            <w:pPr>
              <w:widowControl w:val="0"/>
              <w:spacing w:after="0" w:line="240" w:lineRule="auto"/>
              <w:rPr>
                <w:lang w:val="en-US"/>
              </w:rPr>
            </w:pPr>
            <w:r>
              <w:rPr>
                <w:rFonts w:eastAsia="Calibri"/>
                <w:lang w:val="en-US"/>
              </w:rPr>
              <w:t>Sector or field</w:t>
            </w:r>
          </w:p>
        </w:tc>
        <w:tc>
          <w:tcPr>
            <w:tcW w:w="6655" w:type="dxa"/>
          </w:tcPr>
          <w:p w14:paraId="65C72F06" w14:textId="77777777" w:rsidR="00E77B1A" w:rsidRDefault="00000000">
            <w:pPr>
              <w:widowControl w:val="0"/>
              <w:spacing w:after="0" w:line="240" w:lineRule="auto"/>
              <w:rPr>
                <w:color w:val="000000"/>
              </w:rPr>
            </w:pPr>
            <w:r>
              <w:rPr>
                <w:rFonts w:eastAsia="Calibri"/>
                <w:color w:val="000000"/>
                <w:lang w:val="en-US"/>
              </w:rPr>
              <w:t>Cultural heritage</w:t>
            </w:r>
          </w:p>
        </w:tc>
      </w:tr>
      <w:tr w:rsidR="00E77B1A" w14:paraId="1C3C0FAC" w14:textId="77777777">
        <w:tc>
          <w:tcPr>
            <w:tcW w:w="2972" w:type="dxa"/>
          </w:tcPr>
          <w:p w14:paraId="04A595D5" w14:textId="77777777" w:rsidR="00E77B1A" w:rsidRDefault="00000000">
            <w:pPr>
              <w:widowControl w:val="0"/>
              <w:spacing w:after="0" w:line="240" w:lineRule="auto"/>
              <w:rPr>
                <w:lang w:val="en-US"/>
              </w:rPr>
            </w:pPr>
            <w:r>
              <w:rPr>
                <w:rFonts w:eastAsia="Calibri"/>
                <w:lang w:val="en-US"/>
              </w:rPr>
              <w:t>Description or summary of the proposed project</w:t>
            </w:r>
          </w:p>
        </w:tc>
        <w:tc>
          <w:tcPr>
            <w:tcW w:w="6655" w:type="dxa"/>
          </w:tcPr>
          <w:p w14:paraId="5F71C77F" w14:textId="77777777" w:rsidR="00E77B1A" w:rsidRDefault="00000000">
            <w:pPr>
              <w:pStyle w:val="Nurodytoformatotekstas"/>
              <w:widowControl w:val="0"/>
              <w:spacing w:line="240" w:lineRule="auto"/>
              <w:rPr>
                <w:rFonts w:ascii="Verdana" w:hAnsi="Verdana"/>
                <w:color w:val="000000"/>
                <w:lang w:val="en-US"/>
              </w:rPr>
            </w:pPr>
            <w:bookmarkStart w:id="1" w:name="tw-target-text"/>
            <w:bookmarkEnd w:id="1"/>
            <w:r>
              <w:rPr>
                <w:rFonts w:ascii="Verdana" w:hAnsi="Verdana"/>
                <w:color w:val="000000"/>
                <w:lang w:val="en-US"/>
              </w:rPr>
              <w:t>The International Accessible Workshop is a project that aims to bring together cultural and artistic workers from different countries to learn and share experiences in providing cultural services that are accessible to people with disabilities. During the training, attention is paid to technological solutions, architectural accessibility and adaptation of cultural content</w:t>
            </w:r>
          </w:p>
          <w:p w14:paraId="2AFF390A" w14:textId="77777777" w:rsidR="00E77B1A" w:rsidRDefault="00E77B1A">
            <w:pPr>
              <w:widowControl w:val="0"/>
              <w:spacing w:after="0" w:line="240" w:lineRule="auto"/>
              <w:rPr>
                <w:color w:val="000000"/>
                <w:szCs w:val="20"/>
                <w:lang w:val="en-US"/>
              </w:rPr>
            </w:pPr>
          </w:p>
        </w:tc>
      </w:tr>
      <w:tr w:rsidR="00E77B1A" w14:paraId="1D280F36" w14:textId="77777777">
        <w:tc>
          <w:tcPr>
            <w:tcW w:w="2972" w:type="dxa"/>
          </w:tcPr>
          <w:p w14:paraId="4732078F" w14:textId="77777777" w:rsidR="00E77B1A" w:rsidRDefault="00000000">
            <w:pPr>
              <w:widowControl w:val="0"/>
              <w:spacing w:after="0" w:line="240" w:lineRule="auto"/>
              <w:rPr>
                <w:lang w:val="en-US"/>
              </w:rPr>
            </w:pPr>
            <w:r>
              <w:rPr>
                <w:rFonts w:eastAsia="Calibri"/>
                <w:lang w:val="en-US"/>
              </w:rPr>
              <w:t>Partners currently involved in the project</w:t>
            </w:r>
          </w:p>
        </w:tc>
        <w:tc>
          <w:tcPr>
            <w:tcW w:w="6655" w:type="dxa"/>
          </w:tcPr>
          <w:p w14:paraId="6558DD20" w14:textId="77777777" w:rsidR="00E77B1A" w:rsidRDefault="00000000">
            <w:pPr>
              <w:widowControl w:val="0"/>
              <w:spacing w:after="0" w:line="240" w:lineRule="auto"/>
              <w:rPr>
                <w:color w:val="000000"/>
              </w:rPr>
            </w:pPr>
            <w:r>
              <w:rPr>
                <w:rFonts w:eastAsia="Calibri"/>
                <w:color w:val="000000"/>
                <w:lang w:val="en-US"/>
              </w:rPr>
              <w:t>No</w:t>
            </w:r>
          </w:p>
        </w:tc>
      </w:tr>
    </w:tbl>
    <w:p w14:paraId="24DC4464" w14:textId="77777777" w:rsidR="00E77B1A" w:rsidRDefault="00E77B1A">
      <w:pPr>
        <w:rPr>
          <w:lang w:val="en-US"/>
        </w:rPr>
      </w:pPr>
    </w:p>
    <w:p w14:paraId="31386587" w14:textId="77777777" w:rsidR="00E77B1A" w:rsidRDefault="00000000">
      <w:pPr>
        <w:pStyle w:val="Heading2"/>
        <w:rPr>
          <w:lang w:val="en-US"/>
        </w:rPr>
      </w:pPr>
      <w:r>
        <w:rPr>
          <w:lang w:val="en-US"/>
        </w:rPr>
        <w:t xml:space="preserve">Partners searched – which type of partner are you looking for? </w:t>
      </w:r>
    </w:p>
    <w:tbl>
      <w:tblPr>
        <w:tblStyle w:val="TableGrid"/>
        <w:tblW w:w="9628" w:type="dxa"/>
        <w:tblLayout w:type="fixed"/>
        <w:tblLook w:val="04A0" w:firstRow="1" w:lastRow="0" w:firstColumn="1" w:lastColumn="0" w:noHBand="0" w:noVBand="1"/>
      </w:tblPr>
      <w:tblGrid>
        <w:gridCol w:w="2972"/>
        <w:gridCol w:w="6656"/>
      </w:tblGrid>
      <w:tr w:rsidR="00E77B1A" w14:paraId="10E5534A" w14:textId="77777777">
        <w:tc>
          <w:tcPr>
            <w:tcW w:w="2972" w:type="dxa"/>
          </w:tcPr>
          <w:p w14:paraId="5B9BC488" w14:textId="77777777" w:rsidR="00E77B1A" w:rsidRDefault="00000000">
            <w:pPr>
              <w:widowControl w:val="0"/>
              <w:spacing w:after="0" w:line="240" w:lineRule="auto"/>
              <w:rPr>
                <w:lang w:val="en-US"/>
              </w:rPr>
            </w:pPr>
            <w:r>
              <w:rPr>
                <w:rFonts w:eastAsia="Calibri"/>
                <w:lang w:val="en-US"/>
              </w:rPr>
              <w:t>From country or region</w:t>
            </w:r>
          </w:p>
        </w:tc>
        <w:tc>
          <w:tcPr>
            <w:tcW w:w="6655" w:type="dxa"/>
          </w:tcPr>
          <w:p w14:paraId="01CF831B" w14:textId="77777777" w:rsidR="00E77B1A" w:rsidRDefault="00000000">
            <w:pPr>
              <w:widowControl w:val="0"/>
              <w:spacing w:after="0" w:line="240" w:lineRule="auto"/>
              <w:rPr>
                <w:color w:val="000000"/>
              </w:rPr>
            </w:pPr>
            <w:r>
              <w:rPr>
                <w:rFonts w:eastAsia="Calibri"/>
                <w:color w:val="000000"/>
                <w:lang w:val="en-US"/>
              </w:rPr>
              <w:t>Latvia, Estonia, Serbia, Croatia, Italy, France, Slovakia, Slovenia</w:t>
            </w:r>
          </w:p>
        </w:tc>
      </w:tr>
      <w:tr w:rsidR="00E77B1A" w14:paraId="5FC1E336" w14:textId="77777777">
        <w:tc>
          <w:tcPr>
            <w:tcW w:w="2972" w:type="dxa"/>
          </w:tcPr>
          <w:p w14:paraId="48B9055E" w14:textId="77777777" w:rsidR="00E77B1A" w:rsidRDefault="00000000">
            <w:pPr>
              <w:widowControl w:val="0"/>
              <w:spacing w:after="0" w:line="240" w:lineRule="auto"/>
              <w:rPr>
                <w:lang w:val="en-US"/>
              </w:rPr>
            </w:pPr>
            <w:r>
              <w:rPr>
                <w:rFonts w:eastAsia="Calibri"/>
                <w:lang w:val="en-US"/>
              </w:rPr>
              <w:t>Preferred field of expertise</w:t>
            </w:r>
          </w:p>
        </w:tc>
        <w:tc>
          <w:tcPr>
            <w:tcW w:w="6655" w:type="dxa"/>
          </w:tcPr>
          <w:p w14:paraId="7D0FBC90" w14:textId="77777777" w:rsidR="00E77B1A" w:rsidRDefault="00000000">
            <w:pPr>
              <w:widowControl w:val="0"/>
              <w:spacing w:after="0" w:line="240" w:lineRule="auto"/>
              <w:rPr>
                <w:color w:val="000000"/>
              </w:rPr>
            </w:pPr>
            <w:r>
              <w:rPr>
                <w:rFonts w:eastAsia="Calibri"/>
                <w:color w:val="000000"/>
                <w:lang w:val="en-US"/>
              </w:rPr>
              <w:t>Cultural</w:t>
            </w:r>
          </w:p>
        </w:tc>
      </w:tr>
      <w:tr w:rsidR="00E77B1A" w14:paraId="4E2B6F5E" w14:textId="77777777">
        <w:tc>
          <w:tcPr>
            <w:tcW w:w="2972" w:type="dxa"/>
          </w:tcPr>
          <w:p w14:paraId="2C36750C" w14:textId="77777777" w:rsidR="00E77B1A" w:rsidRDefault="00000000">
            <w:pPr>
              <w:widowControl w:val="0"/>
              <w:spacing w:after="0" w:line="240" w:lineRule="auto"/>
              <w:rPr>
                <w:lang w:val="en-US"/>
              </w:rPr>
            </w:pPr>
            <w:r>
              <w:rPr>
                <w:rFonts w:eastAsia="Calibri"/>
                <w:lang w:val="en-US"/>
              </w:rPr>
              <w:t>Please get in contact no later than</w:t>
            </w:r>
          </w:p>
        </w:tc>
        <w:tc>
          <w:tcPr>
            <w:tcW w:w="6655" w:type="dxa"/>
          </w:tcPr>
          <w:p w14:paraId="40350C73" w14:textId="1ACEC701" w:rsidR="00E77B1A" w:rsidRDefault="004943CC">
            <w:pPr>
              <w:widowControl w:val="0"/>
              <w:spacing w:after="0" w:line="240" w:lineRule="auto"/>
              <w:rPr>
                <w:color w:val="000000"/>
              </w:rPr>
            </w:pPr>
            <w:r>
              <w:rPr>
                <w:rFonts w:eastAsia="Calibri"/>
                <w:color w:val="000000"/>
                <w:lang w:val="en-US"/>
              </w:rPr>
              <w:t>-</w:t>
            </w:r>
          </w:p>
        </w:tc>
      </w:tr>
    </w:tbl>
    <w:p w14:paraId="735C4FF2" w14:textId="77777777" w:rsidR="00E77B1A" w:rsidRDefault="00E77B1A">
      <w:pPr>
        <w:pStyle w:val="Heading2"/>
        <w:rPr>
          <w:lang w:val="en-US"/>
        </w:rPr>
      </w:pPr>
    </w:p>
    <w:p w14:paraId="3773FF36" w14:textId="77777777" w:rsidR="00E77B1A" w:rsidRDefault="00000000">
      <w:pPr>
        <w:pStyle w:val="Heading2"/>
        <w:rPr>
          <w:lang w:val="en-US"/>
        </w:rPr>
      </w:pPr>
      <w:r>
        <w:rPr>
          <w:lang w:val="en-US"/>
        </w:rPr>
        <w:t>Projects searched – are you interested in participating in other EU projects as a partner?</w:t>
      </w:r>
    </w:p>
    <w:tbl>
      <w:tblPr>
        <w:tblStyle w:val="TableGrid"/>
        <w:tblW w:w="9628" w:type="dxa"/>
        <w:tblLayout w:type="fixed"/>
        <w:tblLook w:val="04A0" w:firstRow="1" w:lastRow="0" w:firstColumn="1" w:lastColumn="0" w:noHBand="0" w:noVBand="1"/>
      </w:tblPr>
      <w:tblGrid>
        <w:gridCol w:w="2972"/>
        <w:gridCol w:w="6656"/>
      </w:tblGrid>
      <w:tr w:rsidR="00E77B1A" w14:paraId="6CB2BF1F" w14:textId="77777777">
        <w:tc>
          <w:tcPr>
            <w:tcW w:w="2972" w:type="dxa"/>
          </w:tcPr>
          <w:p w14:paraId="78127DAD" w14:textId="77777777" w:rsidR="00E77B1A" w:rsidRDefault="00000000">
            <w:pPr>
              <w:widowControl w:val="0"/>
              <w:spacing w:after="0" w:line="240" w:lineRule="auto"/>
              <w:rPr>
                <w:lang w:val="en-US"/>
              </w:rPr>
            </w:pPr>
            <w:r>
              <w:rPr>
                <w:rFonts w:eastAsia="Calibri"/>
                <w:lang w:val="en-US"/>
              </w:rPr>
              <w:t>Yes / no</w:t>
            </w:r>
          </w:p>
        </w:tc>
        <w:tc>
          <w:tcPr>
            <w:tcW w:w="6655" w:type="dxa"/>
          </w:tcPr>
          <w:p w14:paraId="786C457D" w14:textId="77777777" w:rsidR="00E77B1A" w:rsidRDefault="00000000">
            <w:pPr>
              <w:widowControl w:val="0"/>
              <w:spacing w:after="0" w:line="240" w:lineRule="auto"/>
              <w:rPr>
                <w:color w:val="000000"/>
              </w:rPr>
            </w:pPr>
            <w:r>
              <w:rPr>
                <w:rFonts w:eastAsia="Calibri"/>
                <w:color w:val="000000"/>
                <w:lang w:val="en-US"/>
              </w:rPr>
              <w:t>Yes</w:t>
            </w:r>
          </w:p>
        </w:tc>
      </w:tr>
      <w:tr w:rsidR="00E77B1A" w14:paraId="438DC7EE" w14:textId="77777777">
        <w:tc>
          <w:tcPr>
            <w:tcW w:w="2972" w:type="dxa"/>
          </w:tcPr>
          <w:p w14:paraId="205B0C10" w14:textId="77777777" w:rsidR="00E77B1A" w:rsidRDefault="00000000">
            <w:pPr>
              <w:widowControl w:val="0"/>
              <w:spacing w:after="0" w:line="240" w:lineRule="auto"/>
              <w:rPr>
                <w:lang w:val="en-US"/>
              </w:rPr>
            </w:pPr>
            <w:r>
              <w:rPr>
                <w:rFonts w:eastAsia="Calibri"/>
                <w:lang w:val="en-US"/>
              </w:rPr>
              <w:t>Which kind of projects are you looking for?</w:t>
            </w:r>
          </w:p>
        </w:tc>
        <w:tc>
          <w:tcPr>
            <w:tcW w:w="6655" w:type="dxa"/>
          </w:tcPr>
          <w:p w14:paraId="5FEA88C5" w14:textId="3A02C76E" w:rsidR="00E77B1A" w:rsidRDefault="00000000">
            <w:pPr>
              <w:widowControl w:val="0"/>
              <w:spacing w:after="0" w:line="240" w:lineRule="auto"/>
              <w:rPr>
                <w:color w:val="000000"/>
              </w:rPr>
            </w:pPr>
            <w:r>
              <w:rPr>
                <w:rFonts w:eastAsia="Calibri"/>
                <w:color w:val="000000"/>
                <w:lang w:val="en-US"/>
              </w:rPr>
              <w:t>Related to cultural cooperation</w:t>
            </w:r>
            <w:r w:rsidR="004943CC">
              <w:rPr>
                <w:rFonts w:eastAsia="Calibri"/>
                <w:color w:val="000000"/>
                <w:lang w:val="en-US"/>
              </w:rPr>
              <w:t xml:space="preserve"> in the topics of museum </w:t>
            </w:r>
            <w:proofErr w:type="spellStart"/>
            <w:r w:rsidR="004943CC">
              <w:rPr>
                <w:rFonts w:eastAsia="Calibri"/>
                <w:color w:val="000000"/>
                <w:lang w:val="en-US"/>
              </w:rPr>
              <w:t>accessibiliy</w:t>
            </w:r>
            <w:proofErr w:type="spellEnd"/>
          </w:p>
        </w:tc>
      </w:tr>
    </w:tbl>
    <w:p w14:paraId="313BD18D" w14:textId="77777777" w:rsidR="00E77B1A" w:rsidRDefault="00E77B1A">
      <w:pPr>
        <w:pStyle w:val="Heading2"/>
        <w:rPr>
          <w:rFonts w:eastAsiaTheme="minorHAnsi" w:cstheme="minorBidi"/>
          <w:b w:val="0"/>
          <w:szCs w:val="22"/>
          <w:lang w:val="en-US"/>
        </w:rPr>
      </w:pPr>
    </w:p>
    <w:p w14:paraId="5EE2CAC3" w14:textId="77777777" w:rsidR="00E77B1A" w:rsidRDefault="00000000">
      <w:pPr>
        <w:pStyle w:val="Heading2"/>
        <w:rPr>
          <w:lang w:val="en-US"/>
        </w:rPr>
      </w:pPr>
      <w:r>
        <w:rPr>
          <w:lang w:val="en-US"/>
        </w:rPr>
        <w:t>Publication of partner search</w:t>
      </w:r>
    </w:p>
    <w:tbl>
      <w:tblPr>
        <w:tblStyle w:val="TableGrid"/>
        <w:tblW w:w="9628" w:type="dxa"/>
        <w:tblLayout w:type="fixed"/>
        <w:tblLook w:val="04A0" w:firstRow="1" w:lastRow="0" w:firstColumn="1" w:lastColumn="0" w:noHBand="0" w:noVBand="1"/>
      </w:tblPr>
      <w:tblGrid>
        <w:gridCol w:w="2972"/>
        <w:gridCol w:w="6656"/>
      </w:tblGrid>
      <w:tr w:rsidR="00E77B1A" w14:paraId="7189C4A1" w14:textId="77777777">
        <w:tc>
          <w:tcPr>
            <w:tcW w:w="2972" w:type="dxa"/>
          </w:tcPr>
          <w:p w14:paraId="3D89920D" w14:textId="77777777" w:rsidR="00E77B1A" w:rsidRDefault="00000000">
            <w:pPr>
              <w:widowControl w:val="0"/>
              <w:spacing w:after="0" w:line="240" w:lineRule="auto"/>
              <w:rPr>
                <w:lang w:val="en-US"/>
              </w:rPr>
            </w:pPr>
            <w:proofErr w:type="gramStart"/>
            <w:r>
              <w:rPr>
                <w:rFonts w:eastAsia="Calibri"/>
                <w:lang w:val="en-US"/>
              </w:rPr>
              <w:t>This partner search can</w:t>
            </w:r>
            <w:proofErr w:type="gramEnd"/>
            <w:r>
              <w:rPr>
                <w:rFonts w:eastAsia="Calibri"/>
                <w:lang w:val="en-US"/>
              </w:rPr>
              <w:t xml:space="preserve"> be </w:t>
            </w:r>
            <w:proofErr w:type="gramStart"/>
            <w:r>
              <w:rPr>
                <w:rFonts w:eastAsia="Calibri"/>
                <w:lang w:val="en-US"/>
              </w:rPr>
              <w:t>published?*</w:t>
            </w:r>
            <w:proofErr w:type="gramEnd"/>
          </w:p>
        </w:tc>
        <w:tc>
          <w:tcPr>
            <w:tcW w:w="6655" w:type="dxa"/>
          </w:tcPr>
          <w:p w14:paraId="61B4D62F" w14:textId="77777777" w:rsidR="00E77B1A" w:rsidRDefault="00000000">
            <w:pPr>
              <w:widowControl w:val="0"/>
              <w:spacing w:after="0" w:line="240" w:lineRule="auto"/>
              <w:rPr>
                <w:color w:val="000000"/>
              </w:rPr>
            </w:pPr>
            <w:r>
              <w:rPr>
                <w:rFonts w:eastAsia="Calibri"/>
                <w:color w:val="000000"/>
                <w:lang w:val="en-US"/>
              </w:rPr>
              <w:t>Yes</w:t>
            </w:r>
          </w:p>
        </w:tc>
      </w:tr>
    </w:tbl>
    <w:p w14:paraId="4D49427C" w14:textId="77777777" w:rsidR="00E77B1A" w:rsidRDefault="00E77B1A">
      <w:pPr>
        <w:rPr>
          <w:lang w:val="en-US"/>
        </w:rPr>
      </w:pPr>
    </w:p>
    <w:sectPr w:rsidR="00E77B1A">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A3756" w14:textId="77777777" w:rsidR="00CB5AA2" w:rsidRDefault="00CB5AA2">
      <w:pPr>
        <w:spacing w:after="0" w:line="240" w:lineRule="auto"/>
      </w:pPr>
      <w:r>
        <w:separator/>
      </w:r>
    </w:p>
  </w:endnote>
  <w:endnote w:type="continuationSeparator" w:id="0">
    <w:p w14:paraId="3F05A7DF" w14:textId="77777777" w:rsidR="00CB5AA2" w:rsidRDefault="00CB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Lucida Sans">
    <w:panose1 w:val="020B0602030504020204"/>
    <w:charset w:val="00"/>
    <w:family w:val="roman"/>
    <w:notTrueType/>
    <w:pitch w:val="default"/>
  </w:font>
  <w:font w:name="Liberation Mono">
    <w:altName w:val="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A07B0" w14:textId="77777777" w:rsidR="00E77B1A" w:rsidRDefault="00E77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61722" w14:textId="77777777" w:rsidR="00E77B1A" w:rsidRDefault="00E77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48C9" w14:textId="77777777" w:rsidR="00E77B1A" w:rsidRDefault="00000000">
    <w:pPr>
      <w:pStyle w:val="Footer"/>
      <w:jc w:val="both"/>
      <w:rPr>
        <w:sz w:val="16"/>
        <w:szCs w:val="16"/>
        <w:lang w:val="en-US"/>
      </w:rPr>
    </w:pPr>
    <w:r>
      <w:rPr>
        <w:sz w:val="16"/>
        <w:szCs w:val="16"/>
        <w:lang w:val="en-US"/>
      </w:rPr>
      <w:t xml:space="preserve">* By answering “yes” you confirm that the information provided can be shared publicly by the Creative Europe Desks in the countries participating in the Creative Europe </w:t>
    </w:r>
    <w:proofErr w:type="spellStart"/>
    <w:r>
      <w:rPr>
        <w:sz w:val="16"/>
        <w:szCs w:val="16"/>
        <w:lang w:val="en-US"/>
      </w:rPr>
      <w:t>programme</w:t>
    </w:r>
    <w:proofErr w:type="spellEnd"/>
    <w:r>
      <w:rPr>
        <w:sz w:val="16"/>
        <w:szCs w:val="16"/>
        <w:lang w:val="en-US"/>
      </w:rPr>
      <w:t xml:space="preserve">, </w:t>
    </w:r>
    <w:proofErr w:type="gramStart"/>
    <w:r>
      <w:rPr>
        <w:sz w:val="16"/>
        <w:szCs w:val="16"/>
        <w:lang w:val="en-US"/>
      </w:rPr>
      <w:t>in order to</w:t>
    </w:r>
    <w:proofErr w:type="gramEnd"/>
    <w:r>
      <w:rPr>
        <w:sz w:val="16"/>
        <w:szCs w:val="16"/>
        <w:lang w:val="en-US"/>
      </w:rPr>
      <w:t xml:space="preserve">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391E8" w14:textId="77777777" w:rsidR="00CB5AA2" w:rsidRDefault="00CB5AA2">
      <w:pPr>
        <w:spacing w:after="0" w:line="240" w:lineRule="auto"/>
      </w:pPr>
      <w:r>
        <w:separator/>
      </w:r>
    </w:p>
  </w:footnote>
  <w:footnote w:type="continuationSeparator" w:id="0">
    <w:p w14:paraId="13F2029C" w14:textId="77777777" w:rsidR="00CB5AA2" w:rsidRDefault="00CB5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654F" w14:textId="77777777" w:rsidR="00E77B1A" w:rsidRDefault="00E77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D4698" w14:textId="77777777" w:rsidR="00E77B1A" w:rsidRDefault="00000000">
    <w:pPr>
      <w:pStyle w:val="Header"/>
    </w:pPr>
    <w:r>
      <w:tab/>
    </w:r>
    <w:r>
      <w:tab/>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0A9F" w14:textId="77777777" w:rsidR="00E77B1A" w:rsidRDefault="00000000">
    <w:pPr>
      <w:pStyle w:val="Header"/>
    </w:pPr>
    <w:r>
      <w:rPr>
        <w:noProof/>
      </w:rPr>
      <w:drawing>
        <wp:inline distT="0" distB="0" distL="0" distR="0" wp14:anchorId="5B1E184C" wp14:editId="2C971345">
          <wp:extent cx="1729740" cy="549910"/>
          <wp:effectExtent l="0" t="0" r="0" b="0"/>
          <wp:docPr id="1"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3" descr="&quot;&quot;"/>
                  <pic:cNvPicPr>
                    <a:picLocks noChangeAspect="1" noChangeArrowheads="1"/>
                  </pic:cNvPicPr>
                </pic:nvPicPr>
                <pic:blipFill>
                  <a:blip r:embed="rId1"/>
                  <a:stretch>
                    <a:fillRect/>
                  </a:stretch>
                </pic:blipFill>
                <pic:spPr bwMode="auto">
                  <a:xfrm>
                    <a:off x="0" y="0"/>
                    <a:ext cx="1729740" cy="549910"/>
                  </a:xfrm>
                  <a:prstGeom prst="rect">
                    <a:avLst/>
                  </a:prstGeom>
                </pic:spPr>
              </pic:pic>
            </a:graphicData>
          </a:graphic>
        </wp:inline>
      </w:drawing>
    </w:r>
    <w:r>
      <w:tab/>
    </w:r>
    <w:r>
      <w:tab/>
    </w:r>
    <w:r>
      <w:rPr>
        <w:lang w:val="en-US"/>
      </w:rPr>
      <w:t xml:space="preserve">Date: 28/03/2025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1A"/>
    <w:rsid w:val="004943CC"/>
    <w:rsid w:val="00B80EC2"/>
    <w:rsid w:val="00CB5AA2"/>
    <w:rsid w:val="00E77B1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CBA7"/>
  <w15:docId w15:val="{97CAE1DC-5223-435F-9928-00D14CC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pPr>
      <w:spacing w:after="160" w:line="259" w:lineRule="auto"/>
    </w:pPr>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73C16"/>
  </w:style>
  <w:style w:type="character" w:customStyle="1" w:styleId="FooterChar">
    <w:name w:val="Footer Char"/>
    <w:basedOn w:val="DefaultParagraphFont"/>
    <w:link w:val="Footer"/>
    <w:uiPriority w:val="99"/>
    <w:qFormat/>
    <w:rsid w:val="00473C16"/>
  </w:style>
  <w:style w:type="character" w:customStyle="1" w:styleId="Heading1Char">
    <w:name w:val="Heading 1 Char"/>
    <w:basedOn w:val="DefaultParagraphFont"/>
    <w:link w:val="Heading1"/>
    <w:uiPriority w:val="9"/>
    <w:qFormat/>
    <w:rsid w:val="00542A74"/>
    <w:rPr>
      <w:rFonts w:ascii="Verdana" w:eastAsiaTheme="majorEastAsia" w:hAnsi="Verdana" w:cstheme="majorBidi"/>
      <w:sz w:val="40"/>
      <w:szCs w:val="32"/>
    </w:rPr>
  </w:style>
  <w:style w:type="character" w:customStyle="1" w:styleId="Heading2Char">
    <w:name w:val="Heading 2 Char"/>
    <w:basedOn w:val="DefaultParagraphFont"/>
    <w:link w:val="Heading2"/>
    <w:uiPriority w:val="9"/>
    <w:qFormat/>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character" w:customStyle="1" w:styleId="BalloonTextChar">
    <w:name w:val="Balloon Text Char"/>
    <w:basedOn w:val="DefaultParagraphFont"/>
    <w:link w:val="BalloonText"/>
    <w:uiPriority w:val="99"/>
    <w:semiHidden/>
    <w:qFormat/>
    <w:rsid w:val="00501853"/>
    <w:rPr>
      <w:rFonts w:ascii="Segoe UI" w:hAnsi="Segoe UI" w:cs="Segoe UI"/>
      <w:sz w:val="18"/>
      <w:szCs w:val="18"/>
    </w:rPr>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Arial"/>
      <w:lang/>
    </w:rPr>
  </w:style>
  <w:style w:type="paragraph" w:customStyle="1" w:styleId="Antrat">
    <w:name w:val="Antraštė"/>
    <w:basedOn w:val="Normal"/>
    <w:next w:val="BodyText"/>
    <w:qFormat/>
    <w:pPr>
      <w:keepNext/>
      <w:spacing w:before="240" w:after="120"/>
    </w:pPr>
    <w:rPr>
      <w:rFonts w:ascii="Liberation Sans" w:eastAsia="Microsoft YaHei" w:hAnsi="Liberation Sans" w:cs="Lucida Sans"/>
      <w:sz w:val="28"/>
      <w:szCs w:val="28"/>
    </w:rPr>
  </w:style>
  <w:style w:type="paragraph" w:customStyle="1" w:styleId="Rodykl">
    <w:name w:val="Rodyklė"/>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paragraph" w:styleId="BalloonText">
    <w:name w:val="Balloon Text"/>
    <w:basedOn w:val="Normal"/>
    <w:link w:val="BalloonTextChar"/>
    <w:uiPriority w:val="99"/>
    <w:semiHidden/>
    <w:unhideWhenUsed/>
    <w:qFormat/>
    <w:rsid w:val="00501853"/>
    <w:pPr>
      <w:spacing w:after="0" w:line="240" w:lineRule="auto"/>
    </w:pPr>
    <w:rPr>
      <w:rFonts w:ascii="Segoe UI" w:hAnsi="Segoe UI" w:cs="Segoe UI"/>
      <w:sz w:val="18"/>
      <w:szCs w:val="18"/>
    </w:rPr>
  </w:style>
  <w:style w:type="paragraph" w:customStyle="1" w:styleId="Nurodytoformatotekstas">
    <w:name w:val="Nurodyto formato tekstas"/>
    <w:basedOn w:val="Normal"/>
    <w:qFormat/>
    <w:pPr>
      <w:spacing w:after="0"/>
    </w:pPr>
    <w:rPr>
      <w:rFonts w:ascii="Liberation Mono" w:eastAsia="Liberation Mono" w:hAnsi="Liberation Mono" w:cs="Liberation Mono"/>
      <w:szCs w:val="20"/>
    </w:rPr>
  </w:style>
  <w:style w:type="paragraph" w:customStyle="1" w:styleId="Lentelsturinys">
    <w:name w:val="Lentelės turinys"/>
    <w:basedOn w:val="Normal"/>
    <w:qFormat/>
    <w:pPr>
      <w:widowControl w:val="0"/>
      <w:suppressLineNumbers/>
    </w:pPr>
  </w:style>
  <w:style w:type="paragraph" w:customStyle="1" w:styleId="Lentelsantrat">
    <w:name w:val="Lentelės antraštė"/>
    <w:basedOn w:val="Lentelsturinys"/>
    <w:qFormat/>
    <w:pPr>
      <w:jc w:val="center"/>
    </w:pPr>
    <w:rPr>
      <w:b/>
      <w:bCs/>
    </w:rPr>
  </w:style>
  <w:style w:type="table" w:styleId="TableGrid">
    <w:name w:val="Table Grid"/>
    <w:basedOn w:val="TableNormal"/>
    <w:uiPriority w:val="39"/>
    <w:rsid w:val="00FC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rienumuziejus.lt/renginys/prienu-krasto-muziejus-atviras-visiem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2.xml><?xml version="1.0" encoding="utf-8"?>
<ds:datastoreItem xmlns:ds="http://schemas.openxmlformats.org/officeDocument/2006/customXml" ds:itemID="{84B1E340-DB4E-4DBC-8AB7-79921D923985}"/>
</file>

<file path=customXml/itemProps3.xml><?xml version="1.0" encoding="utf-8"?>
<ds:datastoreItem xmlns:ds="http://schemas.openxmlformats.org/officeDocument/2006/customXml" ds:itemID="{AFA746B0-4578-41AC-835E-8E5E7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1439</Words>
  <Characters>821</Characters>
  <Application>Microsoft Office Word</Application>
  <DocSecurity>0</DocSecurity>
  <Lines>6</Lines>
  <Paragraphs>4</Paragraphs>
  <ScaleCrop>false</ScaleCrop>
  <Company>Statens It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dc:description/>
  <cp:lastModifiedBy>Kamilė Čelutkaitė</cp:lastModifiedBy>
  <cp:revision>20</cp:revision>
  <dcterms:created xsi:type="dcterms:W3CDTF">2020-01-13T11:34:00Z</dcterms:created>
  <dcterms:modified xsi:type="dcterms:W3CDTF">2025-04-14T08:45:00Z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